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!.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!.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try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tighten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thought that'd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Okay. Should I start somewhere else then? Something's not going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So if you just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obstacles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without the airplane.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airplane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we? 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You did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could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have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Yeah,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extraordinary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13:00:00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philosophy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Lysa Ratliff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13:00:16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extraordinary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13:00:56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extraordinary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backdrop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34"/>
      <w:footerReference w:type="default" r:id="rId3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Build-Day-Lysa-Ratliff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fSZb0va1g7oIIwDZSJhDhcuV1-17Z-QUKqeaH6lRhDuFNHZnbGrmnDOyFAqMfcZer4SbwVMgeOnXTdMhajZm9nX0zpU?loadFrom=DocumentDeeplink&amp;ts=43.74" TargetMode="External" /><Relationship Id="rId11" Type="http://schemas.openxmlformats.org/officeDocument/2006/relationships/hyperlink" Target="https://www.rev.com/transcript-editor/shared/Mx5A0ZVry_6ouGv6rxz9wotHmn-RGmBtiRCS9m23Y0obiFG2BizbJvMkhJebCS36cwY5Blu1te-Gj8pbdylud0RGFxQ?loadFrom=DocumentDeeplink&amp;ts=48.81" TargetMode="External" /><Relationship Id="rId12" Type="http://schemas.openxmlformats.org/officeDocument/2006/relationships/hyperlink" Target="https://www.rev.com/transcript-editor/shared/htV2Ml9IXuCDjpi7_zHYoqi6lQuBxDo1of6Dvwz7k5csfzGhoWlbYVRHn3T0dDyMgBxrk213XpW-1M237L7rfFTwwmU?loadFrom=DocumentDeeplink&amp;ts=63" TargetMode="External" /><Relationship Id="rId13" Type="http://schemas.openxmlformats.org/officeDocument/2006/relationships/hyperlink" Target="https://www.rev.com/transcript-editor/shared/04WFMXpyHvJTms3Yj9BKxHFlgMuhfQ3W3HKo2qMMgrPJtPEzHadZr-pLwCXUEcxqfw-eWDYD-fkSHi7LMX-UkpXQHns?loadFrom=DocumentDeeplink&amp;ts=65.73" TargetMode="External" /><Relationship Id="rId14" Type="http://schemas.openxmlformats.org/officeDocument/2006/relationships/hyperlink" Target="https://www.rev.com/transcript-editor/shared/8u4UfpCPxc3JM8IP8B-ukts7tGEMvMIKNXVMQOANP-d2Ol63V4vcj0ezSTmf7KQSO0XbVO0tQT9XJKod0eqohvN1uVM?loadFrom=DocumentDeeplink&amp;ts=91.92" TargetMode="External" /><Relationship Id="rId15" Type="http://schemas.openxmlformats.org/officeDocument/2006/relationships/hyperlink" Target="https://www.rev.com/transcript-editor/shared/R890yAsHPcF_ukmkrKB_JiJgEagdA46ForzWKyybcNxVw9lKvCUp8ua-83XvwJJTRpZ55lgEOO5GmZz_EQHPVs9Glmw?loadFrom=DocumentDeeplink&amp;ts=96" TargetMode="External" /><Relationship Id="rId16" Type="http://schemas.openxmlformats.org/officeDocument/2006/relationships/hyperlink" Target="https://www.rev.com/transcript-editor/shared/byD_72qVpa7YhudVzIravECUdvKelDkjgYyHJV1Vv7rtbgXuERCj7ZuGZ0PHCEj0giudMq5wXmsluzvA_3XLp3AZLJY?loadFrom=DocumentDeeplink&amp;ts=96.54" TargetMode="External" /><Relationship Id="rId17" Type="http://schemas.openxmlformats.org/officeDocument/2006/relationships/hyperlink" Target="https://www.rev.com/transcript-editor/shared/063TsLu-pD3W26R8SgDOMhJrwSPcMRTM_VX6NJ-3jFtrnUQFoPP3Y7z77yHMqOkyaaqkR3SaT8DcSOn5eDU0fE1bwO8?loadFrom=DocumentDeeplink&amp;ts=46627.5699999" TargetMode="External" /><Relationship Id="rId18" Type="http://schemas.openxmlformats.org/officeDocument/2006/relationships/hyperlink" Target="https://www.rev.com/transcript-editor/shared/1_0kI1o9_kXNQGnAmTmZwSywUI3DUABO-a0Z6VaadWhIa_yglIJz6NJeCszOwB17Hnv78uSlHWOpSClWTpdFkDlcKb0?loadFrom=DocumentDeeplink&amp;ts=100.35" TargetMode="External" /><Relationship Id="rId19" Type="http://schemas.openxmlformats.org/officeDocument/2006/relationships/hyperlink" Target="https://www.rev.com/transcript-editor/shared/7jdeR63Q0lhM22KKj4kZsdUvg4Pfxrmbu7bznIIPKOxsHaZz-2t7naaxvOXkkawGVmOmiJc0sr1w3rmZgxfxy4XjSQs?loadFrom=DocumentDeeplink&amp;ts=106.86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TKsUZrjKgyq3zD8jz8W8SAS45WbV53hsaiWl5OsA2nVYNw9qQQ7XmKMpd-lX2vBjYkwgVciKWuVvue4khIRogUmJbGA?loadFrom=DocumentDeeplink&amp;ts=118.47" TargetMode="External" /><Relationship Id="rId21" Type="http://schemas.openxmlformats.org/officeDocument/2006/relationships/hyperlink" Target="https://www.rev.com/transcript-editor/shared/NEDHnLRS_jEwDEtS8OX2Ph5bjGmMi39fLpW7dQUb_q2rWkmLZgcAGGCJ6VQLRZZLgl8wPMGNO3imhTjO3Eo-a8EociU?loadFrom=DocumentDeeplink&amp;ts=159.21" TargetMode="External" /><Relationship Id="rId22" Type="http://schemas.openxmlformats.org/officeDocument/2006/relationships/hyperlink" Target="https://www.rev.com/transcript-editor/shared/6qRlRmBjIc5vIVZBA_4zGszgvSl7lRr6T9WE13GHhFuwoEQcWy5M6LVIsebgPXrZJBVmTma8QDY9qgQioGW8TGWag2k?loadFrom=DocumentDeeplink&amp;ts=197.19" TargetMode="External" /><Relationship Id="rId23" Type="http://schemas.openxmlformats.org/officeDocument/2006/relationships/hyperlink" Target="https://www.rev.com/transcript-editor/shared/PrRqkrIrPk0rrLewpmLi8G83YuPYSj6P4Uw4eJ3Rt7s9Zli2sK6zKEgm7xMV2efZT7V3E_bFFiNL8BufCj8Wi0VVzHo?loadFrom=DocumentDeeplink&amp;ts=197.76" TargetMode="External" /><Relationship Id="rId24" Type="http://schemas.openxmlformats.org/officeDocument/2006/relationships/hyperlink" Target="https://www.rev.com/transcript-editor/shared/bWqgUEJXGB0XgJRXExF9xT7EtpiQqb_oRxu2727AXVyqjk4osegpAk9O48oSZEhM7f7wBvK5WZPalgIf5T4vS5gM-98?loadFrom=DocumentDeeplink&amp;ts=200.49" TargetMode="External" /><Relationship Id="rId25" Type="http://schemas.openxmlformats.org/officeDocument/2006/relationships/hyperlink" Target="https://www.rev.com/transcript-editor/shared/dXSSSXt9gs-rCkLX_SM6HFdFrt9NVyGk99gWnzMY-EaBmL2mepaz0eaRudKQk_CMq2MJGeHgYfN24sGD7_7BcVHqfG8?loadFrom=DocumentDeeplink&amp;ts=203.25" TargetMode="External" /><Relationship Id="rId26" Type="http://schemas.openxmlformats.org/officeDocument/2006/relationships/hyperlink" Target="https://www.rev.com/transcript-editor/shared/RvS1QXK1G62j4z949MjjcvxoYWxHbav4D4PqVzz77THtgpaj--BmwfCIF1dDgg_Mg49tz5pLDnguyaiSu87LGLRIB6k?loadFrom=DocumentDeeplink&amp;ts=203.37" TargetMode="External" /><Relationship Id="rId27" Type="http://schemas.openxmlformats.org/officeDocument/2006/relationships/hyperlink" Target="https://www.rev.com/transcript-editor/shared/q9fDkbzRxDXZ7YAMN3mU-4HNMDf3p5mquvAKOL6w9Vfa_VNN7KY1IvsDrMv5C9SruUlTiDsv8rLKrmiuiz00TZn4IZs?loadFrom=DocumentDeeplink&amp;ts=214.41" TargetMode="External" /><Relationship Id="rId28" Type="http://schemas.openxmlformats.org/officeDocument/2006/relationships/hyperlink" Target="https://www.rev.com/transcript-editor/shared/frbqnSec9iz3c4evp-IHBwMkwtIo6i3KVv2p_8B-ABNVtDjTZZbRCMUEHmqUPaNWVtMu0HCLJ2n3pnGHHhXxdMebLps?loadFrom=DocumentDeeplink&amp;ts=216.84" TargetMode="External" /><Relationship Id="rId29" Type="http://schemas.openxmlformats.org/officeDocument/2006/relationships/hyperlink" Target="https://www.rev.com/transcript-editor/shared/HVgAKrDIvswWGwuRbRrLH_jIkLcbCC1RngrA-fh0Erjo7bY2hCF0wBtQ0vaAWXwIlchL4DU09S8BLtYwChavPS-M9Z0?loadFrom=DocumentDeeplink&amp;ts=216.93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e6TkXs6LT-aCxhLJDT0jwczGdXVSwW7J_PDPNm4-QRH0fFhYUsxcjTc_RjdiPZz8G5DPWvBVPAMh4XyEHjKCohqDuP8?loadFrom=DocumentDeeplink&amp;ts=221.07" TargetMode="External" /><Relationship Id="rId31" Type="http://schemas.openxmlformats.org/officeDocument/2006/relationships/hyperlink" Target="https://www.rev.com/transcript-editor/shared/_PAJbPVE-5wjYBnVu_pJSAQDVMl0UJNlDKhhIwFPRGB0Vc0F5st57J8-XSgJMGRY9Vt9PGQ13uGe7Ao2Cd6HrWFUtIk?loadFrom=DocumentDeeplink&amp;ts=269.43" TargetMode="External" /><Relationship Id="rId32" Type="http://schemas.openxmlformats.org/officeDocument/2006/relationships/hyperlink" Target="https://www.rev.com/transcript-editor/shared/PMrR6thtNcO6pnuY6aDl5hFekQfDkiaGYJ2vUWV4NVOv94DwJvs3voO44-0Koa1z827d9DIyCKpBXc0Axrd9D8eHEpk?loadFrom=DocumentDeeplink&amp;ts=285.93" TargetMode="External" /><Relationship Id="rId33" Type="http://schemas.openxmlformats.org/officeDocument/2006/relationships/hyperlink" Target="https://www.rev.com/transcript-editor/shared/dNzkM0-YzNYQ2hsKxKvot_WT60rlxxba3otjRfRPGJ74XvTblpBo05BksGt6IYnFow1AV7BnZnBoYUMylpL-iJAHeYg?loadFrom=DocumentDeeplink&amp;ts=325.68" TargetMode="External" /><Relationship Id="rId34" Type="http://schemas.openxmlformats.org/officeDocument/2006/relationships/header" Target="header1.xml" /><Relationship Id="rId35" Type="http://schemas.openxmlformats.org/officeDocument/2006/relationships/footer" Target="footer1.xml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hyperlink" Target="https://www.rev.com/transcript-editor/shared/Yr7MURZ1ZJWNI-20VPX5hLJ_k__Rn-vah9pKsZIuPXwBWMsAiAUPfxRKAQCWHLjZe7s6HvlT5QHEA6RwB8xinRCYXsI?loadFrom=DocumentDeeplink&amp;ts=0.3" TargetMode="External" /><Relationship Id="rId5" Type="http://schemas.openxmlformats.org/officeDocument/2006/relationships/hyperlink" Target="https://www.rev.com/transcript-editor/shared/fZP7v_AMAY3qLKaYvxFVlD1T1nUllCRNtFO9hvVm10A3AlkWbljB9H6_zcZjN1TKkX9HFPQV_JWeKN9Me7QgAVgxqPQ?loadFrom=DocumentDeeplink&amp;ts=3.54" TargetMode="External" /><Relationship Id="rId6" Type="http://schemas.openxmlformats.org/officeDocument/2006/relationships/hyperlink" Target="https://www.rev.com/transcript-editor/shared/GCbPtW4OrZBS1Q8f9UH1sG6EGpys-tOLLQUyxYcysIVNZ2bGNOHpzd4UX7_hD5zzsOXh5WXZH-NB4scFvDbInpSyEWg?loadFrom=DocumentDeeplink&amp;ts=10.14" TargetMode="External" /><Relationship Id="rId7" Type="http://schemas.openxmlformats.org/officeDocument/2006/relationships/hyperlink" Target="https://www.rev.com/transcript-editor/shared/okAm3jt5RQTyL8dWDSn4sETD8vvMQPC5TxkByz8FiwPgIYzxxulXLuiVWS-ejD_HCqCPGwUuFtoUToF56d1qvc7uMjE?loadFrom=DocumentDeeplink&amp;ts=11.04" TargetMode="External" /><Relationship Id="rId8" Type="http://schemas.openxmlformats.org/officeDocument/2006/relationships/hyperlink" Target="https://www.rev.com/transcript-editor/shared/p8jEn4FyR4QFmu6qv9HJdpi9x2cqNtTD9f9NYe2fg2jg2WAsjfCQLpTAivw9hftoxQXb90oOCGC4ACsiKVaCr6otm6w?loadFrom=DocumentDeeplink&amp;ts=11.94" TargetMode="External" /><Relationship Id="rId9" Type="http://schemas.openxmlformats.org/officeDocument/2006/relationships/hyperlink" Target="https://www.rev.com/transcript-editor/shared/vKIPgf8aHNnCKmfyx6kjZgJqOhgbXcRJqI9YCyOOJxRpkX_gEX9YRJzPAU_W4mc4On8JJ8mHRi4vJufm8vYKPhyUoa0?loadFrom=DocumentDeeplink&amp;ts=15.72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2mTlxelW6ETvLaM8eORgkcVzpBygcEPmDtoTqwjZkwnzw2EqygiSUc3tyN_7xDMchfu6VghQ_FqAUOxaCza8Ddjozus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