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Gallagher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Southwest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enclave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alderman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satisfying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other?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insurance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replicated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ribbon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TJ Knaus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Gallagher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 Anything-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3"/>
      <w:footerReference w:type="default" r:id="rId24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Build-Day-TJ-Knaus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ZOtG5bXhwITE8GMLOp1-4UNthfPiBgncNQZz3aO17F8_SFWGGvQZaB1QgaBE7s98uaMGTGsJ-O3BU8GInTAeTvZZ0aU?loadFrom=DocumentDeeplink&amp;ts=56.07" TargetMode="External" /><Relationship Id="rId11" Type="http://schemas.openxmlformats.org/officeDocument/2006/relationships/hyperlink" Target="https://www.rev.com/transcript-editor/shared/Og2lriB8vRS4F2bDAN4iNCx3iW6pyNEis6QjJzYRLy6WFsUgBe2njf4MAJ_96Fwth4p6FFV2bakMjscqhcMinK4nCPA?loadFrom=DocumentDeeplink&amp;ts=65.28" TargetMode="External" /><Relationship Id="rId12" Type="http://schemas.openxmlformats.org/officeDocument/2006/relationships/hyperlink" Target="https://www.rev.com/transcript-editor/shared/fni-N-ZantUEBRRbYYtSLb1KAi0yRrdFt6zFNk-P_SK_AFuk9FwNmENvcPzoHCWnxDEmgMnNtPagSjM0tTSFMGkeb4Y?loadFrom=DocumentDeeplink&amp;ts=83.31" TargetMode="External" /><Relationship Id="rId13" Type="http://schemas.openxmlformats.org/officeDocument/2006/relationships/hyperlink" Target="https://www.rev.com/transcript-editor/shared/K15GXLUWb00ZplyebAH77dWmyyP39Y2pd1mPIZwzSEJ6IcjdFyUT0u8Ptf9juIvFFvOFWsZdwE__zPBShPhWUiosmMA?loadFrom=DocumentDeeplink&amp;ts=91.7099999" TargetMode="External" /><Relationship Id="rId14" Type="http://schemas.openxmlformats.org/officeDocument/2006/relationships/hyperlink" Target="https://www.rev.com/transcript-editor/shared/BL7eIZwL0hFxOKYUsVDBixGKC3ory1Pdi2tEo8LP3y2CgWGBrxnLcKCHIxuEb8haT-dl8rCmjdv2C0UMtv_unoMjoPM?loadFrom=DocumentDeeplink&amp;ts=113.46" TargetMode="External" /><Relationship Id="rId15" Type="http://schemas.openxmlformats.org/officeDocument/2006/relationships/hyperlink" Target="https://www.rev.com/transcript-editor/shared/-V9kAkGBpye8b2l4Nmc5cn6FZKbS4Tp6vMk9grXnN5ploOqRodf3wFg9fyupaER1tHlHFDD_Ikbo4CWjR1npx7eHut4?loadFrom=DocumentDeeplink&amp;ts=134.37" TargetMode="External" /><Relationship Id="rId16" Type="http://schemas.openxmlformats.org/officeDocument/2006/relationships/hyperlink" Target="https://www.rev.com/transcript-editor/shared/5W7HFFqylM0OLEpk3hsKAIeF7Bfpxi75vFyB9wAHSkLX7UiApCcfcaE2GD_LoyKcmYCEVtb9sqt4OvQ6OwACaYgViaE?loadFrom=DocumentDeeplink&amp;ts=163.32" TargetMode="External" /><Relationship Id="rId17" Type="http://schemas.openxmlformats.org/officeDocument/2006/relationships/hyperlink" Target="https://www.rev.com/transcript-editor/shared/Egz-tod3uDPRZNotDZKYeBne7W2ypWwUnfTQw3nIRi9Mkop8mjcVCr7gaba2sAeqGyfeK7ISTDqg9EVgnB35vATEPWE?loadFrom=DocumentDeeplink&amp;ts=165.06" TargetMode="External" /><Relationship Id="rId18" Type="http://schemas.openxmlformats.org/officeDocument/2006/relationships/hyperlink" Target="https://www.rev.com/transcript-editor/shared/I_jPBJ1uWwGawuuivi-5-aoPO9qQtF4qOnAErnsluuIV9Vbjz0XS4fxxRbm2tvolIIfu-QEfZ7LfPS29efjIJ-dRKtQ?loadFrom=DocumentDeeplink&amp;ts=165.6" TargetMode="External" /><Relationship Id="rId19" Type="http://schemas.openxmlformats.org/officeDocument/2006/relationships/hyperlink" Target="https://www.rev.com/transcript-editor/shared/aUeZwW7X4okn4V1t_pVOwYRuHJ76gKLpIO1V4TkhTtvUfR9TAJKgW5WNMwrJnLM9QrNQRZk4wPYl5k2afZNbxtcZNrY?loadFrom=DocumentDeeplink&amp;ts=173.1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XJimGCZHjeiTZq-Q9MPWI5t3m3fxEgu6njTORDiBbLmUhyqcPXSnrGxJ4XsdScr8l8TxSjMf_-MGa4Zre-sqoop83xI?loadFrom=DocumentDeeplink&amp;ts=189" TargetMode="External" /><Relationship Id="rId21" Type="http://schemas.openxmlformats.org/officeDocument/2006/relationships/hyperlink" Target="https://www.rev.com/transcript-editor/shared/48QUDnU8j_PMa1Hd6uaIpSRp3LpQaKjwfFnA7L_dbj2yqXZsNFEE5jQWKnDvo8JJbYSPvL1wLGpZL6zzb9qETVcNCX8?loadFrom=DocumentDeeplink&amp;ts=200.6699999" TargetMode="External" /><Relationship Id="rId22" Type="http://schemas.openxmlformats.org/officeDocument/2006/relationships/hyperlink" Target="https://www.rev.com/transcript-editor/shared/-zpGF35FUGaoMj_Q-Nsq-IMHY0VTzP1bNCzJ3sewdZ6t8huGHBC6C8zCXslHEVO7tYCqZBNwHXzjuQlkNOviXLYLwcU?loadFrom=DocumentDeeplink&amp;ts=225.54" TargetMode="External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widf_B7p4cRG0kI2jlfEx3UWUfv71dPzECGBJEMidcUPUpCVhW1O2wwtlr54wnJtXT5KD8sQ-2gjAS6tJjAIlQyr-zk?loadFrom=DocumentDeeplink&amp;ts=0.06" TargetMode="External" /><Relationship Id="rId5" Type="http://schemas.openxmlformats.org/officeDocument/2006/relationships/hyperlink" Target="https://www.rev.com/transcript-editor/shared/ueZVZGUevigIfu-fuEM14BPmNg5Li18n146_IcAIk13rU4EFNTWtQKbIHAv4jf1a1KfiIy_1Mmkg2Q9nmmftAeoSuNU?loadFrom=DocumentDeeplink&amp;ts=0.72" TargetMode="External" /><Relationship Id="rId6" Type="http://schemas.openxmlformats.org/officeDocument/2006/relationships/hyperlink" Target="https://www.rev.com/transcript-editor/shared/1G9sqknqc3QYoq2zNvnD3esLNNXDbt0hbFfnEA4_i9VbBj4f4OFZCUxtdIlJEW02pSh11zx7UMqvYGK_WOKF-Ejiuo0?loadFrom=DocumentDeeplink&amp;ts=1.62" TargetMode="External" /><Relationship Id="rId7" Type="http://schemas.openxmlformats.org/officeDocument/2006/relationships/hyperlink" Target="https://www.rev.com/transcript-editor/shared/dzudQpn5aVFNKfcE6C5ImjWEb1rNQKBxCKOijChcpS_GOsfbslTwseMT-oqif2-vOy9pUVHWI1yBAEp94pC4BUAyeoI?loadFrom=DocumentDeeplink&amp;ts=9.36" TargetMode="External" /><Relationship Id="rId8" Type="http://schemas.openxmlformats.org/officeDocument/2006/relationships/hyperlink" Target="https://www.rev.com/transcript-editor/shared/WV8gvgWN_CLea6QR1h8H_6rBMc0rmH4fzagHolCdaHxcDLuRdBA8AC_gdW5UwPTFg1mvekikdDbpsDUXfcsu8s7Q6gs?loadFrom=DocumentDeeplink&amp;ts=16.98" TargetMode="External" /><Relationship Id="rId9" Type="http://schemas.openxmlformats.org/officeDocument/2006/relationships/hyperlink" Target="https://www.rev.com/transcript-editor/shared/llIzmhgUxmbgWhuipLKuOMqxXBGSaKdB2rqpk9Uttkp27PXb0xzoebMQZVeoibPAjJoP7hTvy1CTsWWR2uH0ujAQ7sc?loadFrom=DocumentDeeplink&amp;ts=22.26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AqRoz7YA9sbksTiE9A5Egq06EZTsI-VDZGJdsItL98gz4XYEZSkdZI3HkABBXL5pRWIAJZYYY_wB2p05p887DIaeniI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